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1465009638"/>
        <w:lock w:val="contentLocked"/>
        <w:placeholder>
          <w:docPart w:val="DefaultPlaceholder_1082065158"/>
        </w:placeholder>
        <w:group/>
      </w:sdtPr>
      <w:sdtContent>
        <w:p w:rsidR="003E13A6" w:rsidRPr="00DD66B2" w:rsidRDefault="00B86EA3" w:rsidP="00DD66B2">
          <w:r w:rsidRPr="00DD66B2">
            <w:t>Activity 3</w:t>
          </w:r>
          <w:r w:rsidRPr="00DD66B2">
            <w:br/>
            <w:t xml:space="preserve">Center of Mass </w:t>
          </w:r>
        </w:p>
        <w:p w:rsidR="003E13A6" w:rsidRPr="00DD66B2" w:rsidRDefault="00B86EA3" w:rsidP="00DD66B2">
          <w:r w:rsidRPr="00DD66B2">
            <w:t xml:space="preserve">Goals… </w:t>
          </w:r>
        </w:p>
        <w:p w:rsidR="003E13A6" w:rsidRPr="00DD66B2" w:rsidRDefault="00B86EA3" w:rsidP="00DD66B2">
          <w:pPr>
            <w:numPr>
              <w:ilvl w:val="0"/>
              <w:numId w:val="1"/>
            </w:numPr>
            <w:spacing w:after="0" w:line="240" w:lineRule="auto"/>
            <w:rPr>
              <w:b/>
            </w:rPr>
          </w:pPr>
          <w:r w:rsidRPr="00DD66B2">
            <w:rPr>
              <w:b/>
            </w:rPr>
            <w:t>Locate the center of mass of oddly shaped 2-dimensional objects.</w:t>
          </w:r>
        </w:p>
        <w:p w:rsidR="003E13A6" w:rsidRPr="00DD66B2" w:rsidRDefault="00B86EA3" w:rsidP="00DD66B2">
          <w:pPr>
            <w:numPr>
              <w:ilvl w:val="0"/>
              <w:numId w:val="1"/>
            </w:numPr>
            <w:spacing w:after="0" w:line="240" w:lineRule="auto"/>
            <w:rPr>
              <w:b/>
            </w:rPr>
          </w:pPr>
          <w:r w:rsidRPr="00DD66B2">
            <w:rPr>
              <w:b/>
            </w:rPr>
            <w:t>Infer the location of the center of mass of symmetrical 3-dimensional objects.</w:t>
          </w:r>
        </w:p>
        <w:p w:rsidR="003E13A6" w:rsidRPr="00DD66B2" w:rsidRDefault="00B86EA3" w:rsidP="00DD66B2">
          <w:pPr>
            <w:numPr>
              <w:ilvl w:val="0"/>
              <w:numId w:val="1"/>
            </w:numPr>
            <w:spacing w:after="0" w:line="240" w:lineRule="auto"/>
            <w:rPr>
              <w:b/>
            </w:rPr>
          </w:pPr>
          <w:r w:rsidRPr="00DD66B2">
            <w:rPr>
              <w:b/>
            </w:rPr>
            <w:t>Measure the approximate location of the center of mass of your body.</w:t>
          </w:r>
        </w:p>
        <w:p w:rsidR="003E13A6" w:rsidRDefault="00B86EA3" w:rsidP="00DD66B2">
          <w:pPr>
            <w:numPr>
              <w:ilvl w:val="0"/>
              <w:numId w:val="1"/>
            </w:numPr>
            <w:spacing w:after="0" w:line="240" w:lineRule="auto"/>
            <w:rPr>
              <w:b/>
            </w:rPr>
          </w:pPr>
          <w:r w:rsidRPr="00DD66B2">
            <w:rPr>
              <w:b/>
            </w:rPr>
            <w:t>Understand that the entire mass of an object may be thought of as being at the object’s center of mass.</w:t>
          </w:r>
        </w:p>
        <w:p w:rsidR="00DD66B2" w:rsidRDefault="00DD66B2" w:rsidP="00DD66B2">
          <w:pPr>
            <w:spacing w:after="0" w:line="240" w:lineRule="auto"/>
            <w:ind w:left="720"/>
            <w:rPr>
              <w:b/>
            </w:rPr>
          </w:pPr>
        </w:p>
        <w:p w:rsidR="00DD66B2" w:rsidRPr="00DD66B2" w:rsidRDefault="00DD66B2" w:rsidP="00DD66B2">
          <w:r w:rsidRPr="00DD66B2">
            <w:t xml:space="preserve">For You To Read Key Points To Learn </w:t>
          </w:r>
        </w:p>
        <w:p w:rsidR="003E13A6" w:rsidRDefault="00B86EA3" w:rsidP="00DD66B2">
          <w:pPr>
            <w:numPr>
              <w:ilvl w:val="0"/>
              <w:numId w:val="1"/>
            </w:numPr>
          </w:pPr>
          <w:r w:rsidRPr="00DD66B2">
            <w:t xml:space="preserve">Center of Mass - the </w:t>
          </w:r>
          <w:r w:rsidR="00DD66B2">
            <w:softHyphen/>
          </w:r>
          <w:r w:rsidR="00DD66B2">
            <w:softHyphen/>
          </w:r>
          <w:r w:rsidR="00DD66B2">
            <w:softHyphen/>
          </w:r>
          <w:r w:rsidR="00DD66B2">
            <w:softHyphen/>
          </w:r>
          <w:r w:rsidR="00DD66B2">
            <w:softHyphen/>
          </w:r>
          <w:r w:rsidR="00DD66B2">
            <w:softHyphen/>
          </w:r>
          <w:r w:rsidR="00DD66B2">
            <w:softHyphen/>
          </w:r>
          <w:r w:rsidR="00DD66B2">
            <w:softHyphen/>
          </w:r>
          <w:r w:rsidR="00DD66B2">
            <w:softHyphen/>
          </w:r>
          <w:r w:rsidR="00DD66B2">
            <w:softHyphen/>
          </w:r>
          <w:r w:rsidR="00DD66B2">
            <w:softHyphen/>
          </w:r>
          <w:r w:rsidR="00DD66B2">
            <w:softHyphen/>
          </w:r>
          <w:r w:rsidR="00DD66B2">
            <w:softHyphen/>
          </w:r>
          <w:sdt>
            <w:sdtPr>
              <w:id w:val="1983570453"/>
              <w:placeholder>
                <w:docPart w:val="DefaultPlaceholder_1082065158"/>
              </w:placeholder>
              <w:showingPlcHdr/>
            </w:sdtPr>
            <w:sdtContent>
              <w:r w:rsidR="006D7F7B" w:rsidRPr="006F0D42">
                <w:rPr>
                  <w:rStyle w:val="PlaceholderText"/>
                </w:rPr>
                <w:t>Click here to enter text.</w:t>
              </w:r>
            </w:sdtContent>
          </w:sdt>
          <w:r w:rsidR="00DD66B2">
            <w:t xml:space="preserve">  at</w:t>
          </w:r>
          <w:r w:rsidRPr="00DD66B2">
            <w:t xml:space="preserve"> which </w:t>
          </w:r>
          <w:sdt>
            <w:sdtPr>
              <w:id w:val="1657797625"/>
              <w:placeholder>
                <w:docPart w:val="DefaultPlaceholder_1082065158"/>
              </w:placeholder>
              <w:showingPlcHdr/>
            </w:sdtPr>
            <w:sdtContent>
              <w:r w:rsidR="006D7F7B" w:rsidRPr="006F0D42">
                <w:rPr>
                  <w:rStyle w:val="PlaceholderText"/>
                </w:rPr>
                <w:t>Click here to enter text.</w:t>
              </w:r>
            </w:sdtContent>
          </w:sdt>
          <w:r w:rsidR="00DD66B2">
            <w:t xml:space="preserve">  </w:t>
          </w:r>
          <w:r w:rsidRPr="00DD66B2">
            <w:t xml:space="preserve">the mass of an object is considered to be concentrated for calculations concerning </w:t>
          </w:r>
          <w:sdt>
            <w:sdtPr>
              <w:id w:val="1057281768"/>
              <w:placeholder>
                <w:docPart w:val="DefaultPlaceholder_1082065158"/>
              </w:placeholder>
              <w:showingPlcHdr/>
            </w:sdtPr>
            <w:sdtContent>
              <w:r w:rsidR="006D7F7B" w:rsidRPr="006F0D42">
                <w:rPr>
                  <w:rStyle w:val="PlaceholderText"/>
                </w:rPr>
                <w:t>Click here to enter text.</w:t>
              </w:r>
            </w:sdtContent>
          </w:sdt>
          <w:r w:rsidRPr="00DD66B2">
            <w:t xml:space="preserve"> of </w:t>
          </w:r>
          <w:bookmarkStart w:id="0" w:name="_GoBack"/>
          <w:r w:rsidRPr="00DD66B2">
            <w:t xml:space="preserve">the object </w:t>
          </w:r>
        </w:p>
        <w:bookmarkEnd w:id="0"/>
        <w:p w:rsidR="003E13A6" w:rsidRPr="00DD66B2" w:rsidRDefault="00B86EA3" w:rsidP="00DD66B2">
          <w:r w:rsidRPr="00DD66B2">
            <w:t>Activity 4</w:t>
          </w:r>
          <w:r w:rsidRPr="00DD66B2">
            <w:br/>
            <w:t>Defy Gravity</w:t>
          </w:r>
        </w:p>
        <w:p w:rsidR="003E13A6" w:rsidRPr="00DD66B2" w:rsidRDefault="00B86EA3" w:rsidP="00DD66B2">
          <w:r w:rsidRPr="00DD66B2">
            <w:t>Goals</w:t>
          </w:r>
        </w:p>
        <w:p w:rsidR="003E13A6" w:rsidRPr="00DD66B2" w:rsidRDefault="00B86EA3" w:rsidP="00DD66B2">
          <w:pPr>
            <w:numPr>
              <w:ilvl w:val="0"/>
              <w:numId w:val="1"/>
            </w:numPr>
            <w:spacing w:after="0" w:line="240" w:lineRule="auto"/>
            <w:rPr>
              <w:b/>
            </w:rPr>
          </w:pPr>
          <w:r w:rsidRPr="00DD66B2">
            <w:rPr>
              <w:b/>
            </w:rPr>
            <w:t>Measure changes in height of the body’s center of mass during a vertical jump.</w:t>
          </w:r>
        </w:p>
        <w:p w:rsidR="003E13A6" w:rsidRPr="00DD66B2" w:rsidRDefault="00B86EA3" w:rsidP="00DD66B2">
          <w:pPr>
            <w:numPr>
              <w:ilvl w:val="0"/>
              <w:numId w:val="1"/>
            </w:numPr>
            <w:spacing w:after="0" w:line="240" w:lineRule="auto"/>
            <w:rPr>
              <w:b/>
            </w:rPr>
          </w:pPr>
          <w:r w:rsidRPr="00DD66B2">
            <w:rPr>
              <w:b/>
            </w:rPr>
            <w:t>Calculate changes in the gravitational potential energy of the body’s center of mass during a vertical jump.</w:t>
          </w:r>
        </w:p>
        <w:p w:rsidR="003E13A6" w:rsidRPr="00DD66B2" w:rsidRDefault="00B86EA3" w:rsidP="00DD66B2">
          <w:pPr>
            <w:numPr>
              <w:ilvl w:val="0"/>
              <w:numId w:val="1"/>
            </w:numPr>
            <w:spacing w:after="0" w:line="240" w:lineRule="auto"/>
            <w:rPr>
              <w:b/>
            </w:rPr>
          </w:pPr>
          <w:r w:rsidRPr="00DD66B2">
            <w:rPr>
              <w:b/>
            </w:rPr>
            <w:t xml:space="preserve">Understand and apply the definition of work,       Work = </w:t>
          </w:r>
          <w:r w:rsidRPr="00DD66B2">
            <w:rPr>
              <w:b/>
              <w:i/>
              <w:iCs/>
            </w:rPr>
            <w:t>fd</w:t>
          </w:r>
          <w:r w:rsidRPr="00DD66B2">
            <w:rPr>
              <w:b/>
            </w:rPr>
            <w:t xml:space="preserve"> </w:t>
          </w:r>
        </w:p>
        <w:p w:rsidR="003E13A6" w:rsidRPr="00DD66B2" w:rsidRDefault="00B86EA3" w:rsidP="00DD66B2">
          <w:pPr>
            <w:numPr>
              <w:ilvl w:val="0"/>
              <w:numId w:val="1"/>
            </w:numPr>
            <w:spacing w:after="0" w:line="240" w:lineRule="auto"/>
            <w:rPr>
              <w:b/>
            </w:rPr>
          </w:pPr>
          <w:r w:rsidRPr="00DD66B2">
            <w:rPr>
              <w:b/>
            </w:rPr>
            <w:t>Recognize that work is equivalent to energy.</w:t>
          </w:r>
        </w:p>
        <w:p w:rsidR="003E13A6" w:rsidRPr="00DD66B2" w:rsidRDefault="00B86EA3" w:rsidP="00DD66B2">
          <w:pPr>
            <w:numPr>
              <w:ilvl w:val="0"/>
              <w:numId w:val="1"/>
            </w:numPr>
            <w:spacing w:after="0" w:line="240" w:lineRule="auto"/>
            <w:rPr>
              <w:b/>
            </w:rPr>
          </w:pPr>
          <w:r w:rsidRPr="00DD66B2">
            <w:rPr>
              <w:b/>
            </w:rPr>
            <w:t>Understand and apply the joule as a unit of work and energy</w:t>
          </w:r>
        </w:p>
        <w:p w:rsidR="003E13A6" w:rsidRDefault="00B86EA3" w:rsidP="00DD66B2">
          <w:pPr>
            <w:numPr>
              <w:ilvl w:val="0"/>
              <w:numId w:val="1"/>
            </w:numPr>
            <w:spacing w:after="0" w:line="240" w:lineRule="auto"/>
            <w:rPr>
              <w:b/>
            </w:rPr>
          </w:pPr>
          <w:r w:rsidRPr="00DD66B2">
            <w:rPr>
              <w:b/>
            </w:rPr>
            <w:t>Apply conservation of work and energy to analysis of a vertical jump</w:t>
          </w:r>
        </w:p>
        <w:p w:rsidR="00DD66B2" w:rsidRDefault="00DD66B2" w:rsidP="00D56E75">
          <w:pPr>
            <w:spacing w:after="0" w:line="240" w:lineRule="auto"/>
            <w:ind w:left="720"/>
            <w:rPr>
              <w:b/>
            </w:rPr>
          </w:pPr>
        </w:p>
        <w:p w:rsidR="003E13A6" w:rsidRPr="00DD66B2" w:rsidRDefault="00B86EA3" w:rsidP="00DD66B2">
          <w:r w:rsidRPr="00DD66B2">
            <w:t xml:space="preserve">For You To Read Key Points To Learn </w:t>
          </w:r>
        </w:p>
        <w:p w:rsidR="003E13A6" w:rsidRPr="00DD66B2" w:rsidRDefault="00B86EA3" w:rsidP="00DD66B2">
          <w:pPr>
            <w:numPr>
              <w:ilvl w:val="0"/>
              <w:numId w:val="1"/>
            </w:numPr>
          </w:pPr>
          <w:r w:rsidRPr="00DD66B2">
            <w:t xml:space="preserve">Work = the product of the </w:t>
          </w:r>
          <w:sdt>
            <w:sdtPr>
              <w:id w:val="-1098253908"/>
              <w:placeholder>
                <w:docPart w:val="DefaultPlaceholder_1082065158"/>
              </w:placeholder>
              <w:showingPlcHdr/>
            </w:sdtPr>
            <w:sdtContent>
              <w:r w:rsidR="006D7F7B" w:rsidRPr="006F0D42">
                <w:rPr>
                  <w:rStyle w:val="PlaceholderText"/>
                </w:rPr>
                <w:t>Click here to enter text.</w:t>
              </w:r>
            </w:sdtContent>
          </w:sdt>
          <w:r w:rsidR="00DD66B2">
            <w:t xml:space="preserve"> </w:t>
          </w:r>
          <w:r w:rsidRPr="00DD66B2">
            <w:t xml:space="preserve"> and the </w:t>
          </w:r>
          <w:sdt>
            <w:sdtPr>
              <w:id w:val="676622977"/>
              <w:placeholder>
                <w:docPart w:val="DefaultPlaceholder_1082065158"/>
              </w:placeholder>
              <w:showingPlcHdr/>
            </w:sdtPr>
            <w:sdtContent>
              <w:r w:rsidR="006D7F7B" w:rsidRPr="006F0D42">
                <w:rPr>
                  <w:rStyle w:val="PlaceholderText"/>
                </w:rPr>
                <w:t>Click here to enter text.</w:t>
              </w:r>
            </w:sdtContent>
          </w:sdt>
          <w:r w:rsidR="00DD66B2">
            <w:t xml:space="preserve"> </w:t>
          </w:r>
          <w:r w:rsidRPr="00DD66B2">
            <w:t xml:space="preserve"> in the </w:t>
          </w:r>
          <w:sdt>
            <w:sdtPr>
              <w:id w:val="993533759"/>
              <w:placeholder>
                <w:docPart w:val="DefaultPlaceholder_1082065158"/>
              </w:placeholder>
              <w:showingPlcHdr/>
            </w:sdtPr>
            <w:sdtContent>
              <w:r w:rsidR="006D7F7B" w:rsidRPr="006F0D42">
                <w:rPr>
                  <w:rStyle w:val="PlaceholderText"/>
                </w:rPr>
                <w:t>Click here to enter text.</w:t>
              </w:r>
            </w:sdtContent>
          </w:sdt>
          <w:r w:rsidRPr="00DD66B2">
            <w:t xml:space="preserve"> of the displacement</w:t>
          </w:r>
        </w:p>
        <w:p w:rsidR="003E13A6" w:rsidRPr="00DD66B2" w:rsidRDefault="00B86EA3" w:rsidP="00DD66B2">
          <w:pPr>
            <w:numPr>
              <w:ilvl w:val="0"/>
              <w:numId w:val="1"/>
            </w:numPr>
          </w:pPr>
          <w:r w:rsidRPr="00DD66B2">
            <w:t xml:space="preserve">Potential Energy = energy that is dependent on the </w:t>
          </w:r>
          <w:sdt>
            <w:sdtPr>
              <w:id w:val="-1265532636"/>
              <w:placeholder>
                <w:docPart w:val="DefaultPlaceholder_1082065158"/>
              </w:placeholder>
              <w:showingPlcHdr/>
            </w:sdtPr>
            <w:sdtContent>
              <w:r w:rsidR="006D7F7B" w:rsidRPr="006F0D42">
                <w:rPr>
                  <w:rStyle w:val="PlaceholderText"/>
                </w:rPr>
                <w:t>Click here to enter text.</w:t>
              </w:r>
            </w:sdtContent>
          </w:sdt>
          <w:r w:rsidRPr="00DD66B2">
            <w:t xml:space="preserve"> of the object</w:t>
          </w:r>
        </w:p>
        <w:p w:rsidR="003E13A6" w:rsidRDefault="00B86EA3" w:rsidP="00DD66B2">
          <w:pPr>
            <w:numPr>
              <w:ilvl w:val="0"/>
              <w:numId w:val="1"/>
            </w:numPr>
          </w:pPr>
          <w:r w:rsidRPr="00DD66B2">
            <w:t>Kinetic Energy = the energy an object possesses because of its</w:t>
          </w:r>
          <w:r w:rsidR="006D7F7B">
            <w:t xml:space="preserve"> </w:t>
          </w:r>
          <w:sdt>
            <w:sdtPr>
              <w:id w:val="1542093965"/>
              <w:placeholder>
                <w:docPart w:val="DefaultPlaceholder_1082065158"/>
              </w:placeholder>
              <w:showingPlcHdr/>
            </w:sdtPr>
            <w:sdtContent>
              <w:r w:rsidR="006D7F7B" w:rsidRPr="006F0D42">
                <w:rPr>
                  <w:rStyle w:val="PlaceholderText"/>
                </w:rPr>
                <w:t>Click here to enter text.</w:t>
              </w:r>
            </w:sdtContent>
          </w:sdt>
        </w:p>
        <w:p w:rsidR="003E13A6" w:rsidRPr="00DD66B2" w:rsidRDefault="00B86EA3" w:rsidP="00DD66B2">
          <w:pPr>
            <w:numPr>
              <w:ilvl w:val="0"/>
              <w:numId w:val="1"/>
            </w:numPr>
          </w:pPr>
          <w:r w:rsidRPr="00DD66B2">
            <w:t xml:space="preserve">Conservation of Energy = in a </w:t>
          </w:r>
          <w:sdt>
            <w:sdtPr>
              <w:id w:val="-1441594774"/>
              <w:placeholder>
                <w:docPart w:val="DefaultPlaceholder_1082065158"/>
              </w:placeholder>
              <w:showingPlcHdr/>
            </w:sdtPr>
            <w:sdtContent>
              <w:r w:rsidR="006D7F7B" w:rsidRPr="006F0D42">
                <w:rPr>
                  <w:rStyle w:val="PlaceholderText"/>
                </w:rPr>
                <w:t>Click here to enter text.</w:t>
              </w:r>
            </w:sdtContent>
          </w:sdt>
          <w:r w:rsidRPr="00DD66B2">
            <w:t xml:space="preserve"> system the</w:t>
          </w:r>
          <w:sdt>
            <w:sdtPr>
              <w:id w:val="-1765522532"/>
              <w:placeholder>
                <w:docPart w:val="DefaultPlaceholder_1082065158"/>
              </w:placeholder>
              <w:showingPlcHdr/>
            </w:sdtPr>
            <w:sdtContent>
              <w:r w:rsidR="006D7F7B" w:rsidRPr="006F0D42">
                <w:rPr>
                  <w:rStyle w:val="PlaceholderText"/>
                </w:rPr>
                <w:t>Click here to enter text.</w:t>
              </w:r>
            </w:sdtContent>
          </w:sdt>
          <w:r w:rsidRPr="00DD66B2">
            <w:t xml:space="preserve">of all the energies at any one time must </w:t>
          </w:r>
          <w:r w:rsidR="006D7F7B">
            <w:t xml:space="preserve"> </w:t>
          </w:r>
          <w:sdt>
            <w:sdtPr>
              <w:id w:val="433943178"/>
              <w:placeholder>
                <w:docPart w:val="DefaultPlaceholder_1082065158"/>
              </w:placeholder>
              <w:showingPlcHdr/>
            </w:sdtPr>
            <w:sdtContent>
              <w:r w:rsidR="006D7F7B" w:rsidRPr="006F0D42">
                <w:rPr>
                  <w:rStyle w:val="PlaceholderText"/>
                </w:rPr>
                <w:t>Click here to enter text.</w:t>
              </w:r>
            </w:sdtContent>
          </w:sdt>
          <w:r w:rsidRPr="00DD66B2">
            <w:t xml:space="preserve"> the total of all the energies at </w:t>
          </w:r>
          <w:sdt>
            <w:sdtPr>
              <w:id w:val="1926382847"/>
              <w:placeholder>
                <w:docPart w:val="DefaultPlaceholder_1082065158"/>
              </w:placeholder>
              <w:showingPlcHdr/>
            </w:sdtPr>
            <w:sdtContent>
              <w:r w:rsidR="006D7F7B" w:rsidRPr="006F0D42">
                <w:rPr>
                  <w:rStyle w:val="PlaceholderText"/>
                </w:rPr>
                <w:t>Click here to enter text.</w:t>
              </w:r>
            </w:sdtContent>
          </w:sdt>
          <w:r w:rsidRPr="00DD66B2">
            <w:t>time.</w:t>
          </w:r>
        </w:p>
        <w:p w:rsidR="003E13A6" w:rsidRPr="00DD66B2" w:rsidRDefault="00B86EA3" w:rsidP="00DD66B2">
          <w:pPr>
            <w:numPr>
              <w:ilvl w:val="0"/>
              <w:numId w:val="1"/>
            </w:numPr>
          </w:pPr>
          <w:r w:rsidRPr="00DD66B2">
            <w:t xml:space="preserve">Work = </w:t>
          </w:r>
          <w:sdt>
            <w:sdtPr>
              <w:id w:val="-1909450395"/>
              <w:placeholder>
                <w:docPart w:val="DefaultPlaceholder_1082065158"/>
              </w:placeholder>
              <w:showingPlcHdr/>
            </w:sdtPr>
            <w:sdtContent>
              <w:r w:rsidR="006D7F7B" w:rsidRPr="006F0D42">
                <w:rPr>
                  <w:rStyle w:val="PlaceholderText"/>
                </w:rPr>
                <w:t>Click here to enter text.</w:t>
              </w:r>
            </w:sdtContent>
          </w:sdt>
        </w:p>
        <w:p w:rsidR="003E13A6" w:rsidRPr="00DD66B2" w:rsidRDefault="00B86EA3" w:rsidP="00DD66B2">
          <w:pPr>
            <w:numPr>
              <w:ilvl w:val="0"/>
              <w:numId w:val="1"/>
            </w:numPr>
          </w:pPr>
          <w:r w:rsidRPr="00DD66B2">
            <w:t>PE</w:t>
          </w:r>
          <w:r w:rsidRPr="00DD66B2">
            <w:rPr>
              <w:vertAlign w:val="subscript"/>
            </w:rPr>
            <w:t>gravitational</w:t>
          </w:r>
          <w:r w:rsidRPr="00DD66B2">
            <w:t xml:space="preserve"> = </w:t>
          </w:r>
          <w:sdt>
            <w:sdtPr>
              <w:id w:val="-211043354"/>
              <w:placeholder>
                <w:docPart w:val="DefaultPlaceholder_1082065158"/>
              </w:placeholder>
              <w:showingPlcHdr/>
            </w:sdtPr>
            <w:sdtContent>
              <w:r w:rsidR="006D7F7B" w:rsidRPr="006F0D42">
                <w:rPr>
                  <w:rStyle w:val="PlaceholderText"/>
                </w:rPr>
                <w:t>Click here to enter text.</w:t>
              </w:r>
            </w:sdtContent>
          </w:sdt>
          <w:r w:rsidR="00DD66B2">
            <w:t xml:space="preserve"> = _</w:t>
          </w:r>
          <w:sdt>
            <w:sdtPr>
              <w:id w:val="-889802323"/>
              <w:placeholder>
                <w:docPart w:val="DefaultPlaceholder_1082065158"/>
              </w:placeholder>
              <w:showingPlcHdr/>
            </w:sdtPr>
            <w:sdtContent>
              <w:r w:rsidR="006D7F7B" w:rsidRPr="006F0D42">
                <w:rPr>
                  <w:rStyle w:val="PlaceholderText"/>
                </w:rPr>
                <w:t>Click here to enter text.</w:t>
              </w:r>
            </w:sdtContent>
          </w:sdt>
          <w:r w:rsidRPr="00DD66B2">
            <w:t xml:space="preserve"> </w:t>
          </w:r>
        </w:p>
        <w:p w:rsidR="003048E9" w:rsidRDefault="00B86EA3" w:rsidP="00DD66B2">
          <w:pPr>
            <w:numPr>
              <w:ilvl w:val="0"/>
              <w:numId w:val="1"/>
            </w:numPr>
          </w:pPr>
          <w:r w:rsidRPr="00DD66B2">
            <w:t xml:space="preserve">KE = </w:t>
          </w:r>
          <w:sdt>
            <w:sdtPr>
              <w:id w:val="-170729459"/>
              <w:placeholder>
                <w:docPart w:val="DefaultPlaceholder_1082065158"/>
              </w:placeholder>
              <w:showingPlcHdr/>
            </w:sdtPr>
            <w:sdtContent>
              <w:r w:rsidR="006D7F7B" w:rsidRPr="006F0D42">
                <w:rPr>
                  <w:rStyle w:val="PlaceholderText"/>
                </w:rPr>
                <w:t>Click here to enter text.</w:t>
              </w:r>
            </w:sdtContent>
          </w:sdt>
        </w:p>
      </w:sdtContent>
    </w:sdt>
    <w:sectPr w:rsidR="003048E9" w:rsidSect="00EE74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D6026"/>
    <w:multiLevelType w:val="hybridMultilevel"/>
    <w:tmpl w:val="9B42B99E"/>
    <w:lvl w:ilvl="0" w:tplc="6AFE12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CE452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90C5F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EF838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0341F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7F40B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B6A16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606B3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7A8D0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32E12E99"/>
    <w:multiLevelType w:val="hybridMultilevel"/>
    <w:tmpl w:val="B1C46252"/>
    <w:lvl w:ilvl="0" w:tplc="3BC2F63A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61E79F2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0725868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D724E52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7882506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36E622E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6A2B7C0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B4E2E32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000C69C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35A0507"/>
    <w:multiLevelType w:val="hybridMultilevel"/>
    <w:tmpl w:val="F62A72EC"/>
    <w:lvl w:ilvl="0" w:tplc="476EAB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CC8DF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0C429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8F09C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5302C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E282F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CB6E5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6748E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25827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5A2D3EAA"/>
    <w:multiLevelType w:val="hybridMultilevel"/>
    <w:tmpl w:val="7A92A796"/>
    <w:lvl w:ilvl="0" w:tplc="A458747C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6B6953C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358BA9C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6DE85CE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CE8AC2E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07E2E98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B34DD2A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DC2DAC0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33816BC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77354AF"/>
    <w:multiLevelType w:val="hybridMultilevel"/>
    <w:tmpl w:val="FC3E5A96"/>
    <w:lvl w:ilvl="0" w:tplc="B19C1D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DA474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7344E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48C55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CE6F7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A64AF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A10D9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5F61A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650F3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6B2"/>
    <w:rsid w:val="003048E9"/>
    <w:rsid w:val="003E13A6"/>
    <w:rsid w:val="0060676D"/>
    <w:rsid w:val="006D7F7B"/>
    <w:rsid w:val="00B86EA3"/>
    <w:rsid w:val="00D56E75"/>
    <w:rsid w:val="00DD66B2"/>
    <w:rsid w:val="00EE7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D66B2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6D7F7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7F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7F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D66B2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6D7F7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7F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7F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84666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4596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858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847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32843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48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30672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1715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9048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74211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03970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0555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24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04733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42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1981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44600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141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781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9570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74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4454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2302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5597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8865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928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053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9774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619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452B70-00C0-4BAD-A9A0-88B98074760F}"/>
      </w:docPartPr>
      <w:docPartBody>
        <w:p w:rsidR="00000000" w:rsidRDefault="002931EC">
          <w:r w:rsidRPr="006F0D42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1EC"/>
    <w:rsid w:val="00293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931EC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931EC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Dawn Walker</dc:creator>
  <cp:keywords/>
  <dc:description/>
  <cp:lastModifiedBy>walkerd</cp:lastModifiedBy>
  <cp:revision>2</cp:revision>
  <cp:lastPrinted>2011-09-15T14:52:00Z</cp:lastPrinted>
  <dcterms:created xsi:type="dcterms:W3CDTF">2012-09-13T16:16:00Z</dcterms:created>
  <dcterms:modified xsi:type="dcterms:W3CDTF">2012-09-13T16:16:00Z</dcterms:modified>
</cp:coreProperties>
</file>